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7" w:rsidRDefault="00701E97">
      <w:pPr>
        <w:spacing w:line="1" w:lineRule="exact"/>
      </w:pPr>
    </w:p>
    <w:p w:rsidR="00167AC5" w:rsidRDefault="00167AC5" w:rsidP="00167AC5">
      <w:pPr>
        <w:pStyle w:val="1"/>
        <w:shd w:val="clear" w:color="auto" w:fill="auto"/>
        <w:ind w:firstLine="0"/>
        <w:jc w:val="both"/>
        <w:rPr>
          <w:i/>
          <w:iCs/>
        </w:rPr>
      </w:pPr>
      <w:r>
        <w:rPr>
          <w:i/>
          <w:iCs/>
        </w:rPr>
        <w:t xml:space="preserve">                                       </w:t>
      </w:r>
    </w:p>
    <w:p w:rsidR="00C272B0" w:rsidRDefault="00C272B0" w:rsidP="00C272B0">
      <w:pPr>
        <w:jc w:val="center"/>
      </w:pPr>
      <w:r>
        <w:rPr>
          <w:noProof/>
          <w:lang w:bidi="ar-SA"/>
        </w:rPr>
        <w:drawing>
          <wp:inline distT="0" distB="0" distL="0" distR="0">
            <wp:extent cx="921385" cy="4572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C5" w:rsidRDefault="00167AC5" w:rsidP="00167AC5">
      <w:pPr>
        <w:pStyle w:val="1"/>
        <w:shd w:val="clear" w:color="auto" w:fill="auto"/>
        <w:ind w:firstLine="0"/>
        <w:jc w:val="both"/>
        <w:rPr>
          <w:i/>
          <w:iCs/>
        </w:rPr>
      </w:pPr>
    </w:p>
    <w:p w:rsidR="00C272B0" w:rsidRPr="00C272B0" w:rsidRDefault="00C272B0" w:rsidP="00C2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0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C272B0" w:rsidRPr="00C272B0" w:rsidRDefault="00C272B0" w:rsidP="00C2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0" w:rsidRPr="00C272B0" w:rsidRDefault="00C272B0" w:rsidP="00C2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72B0" w:rsidRPr="00C272B0" w:rsidRDefault="00C272B0" w:rsidP="00C272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2B0" w:rsidRPr="00C272B0" w:rsidRDefault="00C272B0" w:rsidP="00C272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2B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7ED8">
        <w:rPr>
          <w:rFonts w:ascii="Times New Roman" w:hAnsi="Times New Roman" w:cs="Times New Roman"/>
          <w:b/>
          <w:sz w:val="26"/>
          <w:szCs w:val="26"/>
        </w:rPr>
        <w:t>25.05.2022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272B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C272B0">
        <w:rPr>
          <w:rFonts w:ascii="Times New Roman" w:hAnsi="Times New Roman" w:cs="Times New Roman"/>
          <w:b/>
          <w:sz w:val="28"/>
          <w:szCs w:val="28"/>
        </w:rPr>
        <w:t>пгт. Кировский</w:t>
      </w:r>
      <w:r w:rsidRPr="00C272B0">
        <w:rPr>
          <w:rFonts w:ascii="Times New Roman" w:hAnsi="Times New Roman" w:cs="Times New Roman"/>
          <w:b/>
          <w:sz w:val="26"/>
          <w:szCs w:val="26"/>
        </w:rPr>
        <w:t xml:space="preserve">                                №  </w:t>
      </w:r>
      <w:r w:rsidR="00E37ED8">
        <w:rPr>
          <w:rFonts w:ascii="Times New Roman" w:hAnsi="Times New Roman" w:cs="Times New Roman"/>
          <w:b/>
          <w:sz w:val="26"/>
          <w:szCs w:val="26"/>
        </w:rPr>
        <w:t>272</w:t>
      </w:r>
    </w:p>
    <w:p w:rsidR="00C272B0" w:rsidRPr="00C272B0" w:rsidRDefault="00C272B0" w:rsidP="00C272B0">
      <w:pPr>
        <w:pStyle w:val="ConsPlusTitle"/>
        <w:widowControl/>
      </w:pPr>
    </w:p>
    <w:p w:rsidR="00C272B0" w:rsidRDefault="00167AC5" w:rsidP="00C272B0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30C1" w:rsidRPr="00C272B0">
        <w:rPr>
          <w:rFonts w:ascii="Times New Roman" w:hAnsi="Times New Roman" w:cs="Times New Roman"/>
          <w:b/>
          <w:sz w:val="28"/>
          <w:szCs w:val="28"/>
        </w:rPr>
        <w:t>создании комиссии по топонимике</w:t>
      </w:r>
    </w:p>
    <w:p w:rsidR="00167AC5" w:rsidRPr="00C272B0" w:rsidRDefault="00167AC5" w:rsidP="00C272B0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0">
        <w:rPr>
          <w:rFonts w:ascii="Times New Roman" w:hAnsi="Times New Roman" w:cs="Times New Roman"/>
          <w:b/>
          <w:sz w:val="28"/>
          <w:szCs w:val="28"/>
        </w:rPr>
        <w:t>администрации Кировского городского поселения</w:t>
      </w:r>
      <w:r w:rsidR="00C272B0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Приморского края</w:t>
      </w:r>
    </w:p>
    <w:p w:rsidR="00167AC5" w:rsidRPr="00167AC5" w:rsidRDefault="00167AC5" w:rsidP="00167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E97" w:rsidRPr="00C272B0" w:rsidRDefault="00B1746B" w:rsidP="00167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AC5" w:rsidRPr="00C272B0">
        <w:rPr>
          <w:rFonts w:ascii="Times New Roman" w:hAnsi="Times New Roman" w:cs="Times New Roman"/>
          <w:sz w:val="26"/>
          <w:szCs w:val="26"/>
        </w:rPr>
        <w:t>В</w:t>
      </w:r>
      <w:r w:rsidR="00B530C1" w:rsidRPr="00C272B0">
        <w:rPr>
          <w:rFonts w:ascii="Times New Roman" w:hAnsi="Times New Roman" w:cs="Times New Roman"/>
          <w:sz w:val="26"/>
          <w:szCs w:val="26"/>
        </w:rPr>
        <w:t xml:space="preserve"> целях реализации Федерального закона от 6 октября 2003 г. № 131-ФЗ «Об общих принципах организации местного самоуправления в Российской Федерации», в соответствии с Уставом </w:t>
      </w:r>
      <w:r w:rsidR="00167AC5" w:rsidRPr="00C272B0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="00B530C1" w:rsidRPr="00C272B0">
        <w:rPr>
          <w:rFonts w:ascii="Times New Roman" w:hAnsi="Times New Roman" w:cs="Times New Roman"/>
          <w:sz w:val="26"/>
          <w:szCs w:val="26"/>
        </w:rPr>
        <w:t xml:space="preserve">, </w:t>
      </w:r>
      <w:r w:rsidR="00167AC5" w:rsidRPr="00C272B0">
        <w:rPr>
          <w:rFonts w:ascii="Times New Roman" w:hAnsi="Times New Roman" w:cs="Times New Roman"/>
          <w:sz w:val="26"/>
          <w:szCs w:val="26"/>
        </w:rPr>
        <w:t xml:space="preserve">принятым решением муниципального комитета </w:t>
      </w:r>
      <w:r w:rsidR="004D7C7A" w:rsidRPr="00C272B0">
        <w:rPr>
          <w:rFonts w:ascii="Times New Roman" w:hAnsi="Times New Roman" w:cs="Times New Roman"/>
          <w:sz w:val="26"/>
          <w:szCs w:val="26"/>
        </w:rPr>
        <w:t>К</w:t>
      </w:r>
      <w:r w:rsidR="00167AC5" w:rsidRPr="00C272B0">
        <w:rPr>
          <w:rFonts w:ascii="Times New Roman" w:hAnsi="Times New Roman" w:cs="Times New Roman"/>
          <w:sz w:val="26"/>
          <w:szCs w:val="26"/>
        </w:rPr>
        <w:t>ировского городского поселения от 17.08.2005 г. № 5 (в редакции решения от 11.03.2022 № 196)</w:t>
      </w:r>
      <w:r w:rsidR="00B530C1" w:rsidRPr="00C272B0">
        <w:rPr>
          <w:rFonts w:ascii="Times New Roman" w:hAnsi="Times New Roman" w:cs="Times New Roman"/>
          <w:sz w:val="26"/>
          <w:szCs w:val="26"/>
        </w:rPr>
        <w:t xml:space="preserve">, </w:t>
      </w:r>
      <w:r w:rsidR="004D7C7A" w:rsidRPr="00C272B0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порядке присвоения наименований и переименования объектов на территории Кировского городского поселения, утвержденным решением муниципального комитета кировского городского поселения от 22 марта 2013 г. № 322,  </w:t>
      </w:r>
      <w:r w:rsidR="00B530C1" w:rsidRPr="00C272B0">
        <w:rPr>
          <w:rFonts w:ascii="Times New Roman" w:hAnsi="Times New Roman" w:cs="Times New Roman"/>
          <w:sz w:val="26"/>
          <w:szCs w:val="26"/>
        </w:rPr>
        <w:t>в целях усовершенствования порядка присвоения наименований и переименований улиц, площадей и других составных частей территории</w:t>
      </w:r>
      <w:r w:rsidR="00167AC5" w:rsidRPr="00C272B0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="00B530C1" w:rsidRPr="00C272B0">
        <w:rPr>
          <w:rFonts w:ascii="Times New Roman" w:hAnsi="Times New Roman" w:cs="Times New Roman"/>
          <w:sz w:val="26"/>
          <w:szCs w:val="26"/>
        </w:rPr>
        <w:t>,</w:t>
      </w:r>
      <w:r w:rsidR="00167AC5" w:rsidRPr="00C272B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4D7C7A" w:rsidRPr="00C272B0">
        <w:rPr>
          <w:rFonts w:ascii="Times New Roman" w:hAnsi="Times New Roman" w:cs="Times New Roman"/>
          <w:sz w:val="26"/>
          <w:szCs w:val="26"/>
        </w:rPr>
        <w:t>К</w:t>
      </w:r>
      <w:r w:rsidR="00167AC5" w:rsidRPr="00C272B0">
        <w:rPr>
          <w:rFonts w:ascii="Times New Roman" w:hAnsi="Times New Roman" w:cs="Times New Roman"/>
          <w:sz w:val="26"/>
          <w:szCs w:val="26"/>
        </w:rPr>
        <w:t>ировского городского поселения</w:t>
      </w:r>
    </w:p>
    <w:p w:rsidR="00167AC5" w:rsidRPr="00C272B0" w:rsidRDefault="00167AC5" w:rsidP="00167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7AC5" w:rsidRPr="00C272B0" w:rsidRDefault="00167AC5" w:rsidP="00167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67AC5" w:rsidRPr="00C272B0" w:rsidRDefault="00167AC5" w:rsidP="00167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1E97" w:rsidRPr="00C272B0" w:rsidRDefault="00B530C1" w:rsidP="00167AC5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22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 xml:space="preserve">Создать комиссию по топонимике </w:t>
      </w:r>
      <w:r w:rsidR="00167AC5" w:rsidRPr="00C272B0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C272B0">
        <w:rPr>
          <w:rFonts w:ascii="Times New Roman" w:hAnsi="Times New Roman" w:cs="Times New Roman"/>
          <w:sz w:val="26"/>
          <w:szCs w:val="26"/>
        </w:rPr>
        <w:t xml:space="preserve"> </w:t>
      </w:r>
      <w:r w:rsidR="00C272B0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Приморского края </w:t>
      </w:r>
      <w:r w:rsidRPr="00C272B0">
        <w:rPr>
          <w:rFonts w:ascii="Times New Roman" w:hAnsi="Times New Roman" w:cs="Times New Roman"/>
          <w:sz w:val="26"/>
          <w:szCs w:val="26"/>
        </w:rPr>
        <w:t>и утвердить ее состав (Приложение №1).</w:t>
      </w:r>
    </w:p>
    <w:p w:rsidR="00701E97" w:rsidRPr="00C272B0" w:rsidRDefault="00B530C1" w:rsidP="00167AC5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23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топонимике </w:t>
      </w:r>
      <w:r w:rsidR="00167AC5" w:rsidRPr="00C272B0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C272B0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701E97" w:rsidRPr="00C272B0" w:rsidRDefault="00167AC5" w:rsidP="00167AC5">
      <w:pPr>
        <w:pStyle w:val="1"/>
        <w:numPr>
          <w:ilvl w:val="0"/>
          <w:numId w:val="1"/>
        </w:numPr>
        <w:shd w:val="clear" w:color="auto" w:fill="auto"/>
        <w:tabs>
          <w:tab w:val="left" w:pos="1272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>Общему отделу администрации Кировского городского поселения</w:t>
      </w:r>
      <w:r w:rsidR="00B530C1" w:rsidRPr="00C272B0">
        <w:rPr>
          <w:rFonts w:ascii="Times New Roman" w:hAnsi="Times New Roman" w:cs="Times New Roman"/>
          <w:sz w:val="26"/>
          <w:szCs w:val="26"/>
        </w:rPr>
        <w:t xml:space="preserve"> (</w:t>
      </w:r>
      <w:r w:rsidRPr="00C272B0">
        <w:rPr>
          <w:rFonts w:ascii="Times New Roman" w:hAnsi="Times New Roman" w:cs="Times New Roman"/>
          <w:sz w:val="26"/>
          <w:szCs w:val="26"/>
        </w:rPr>
        <w:t>Гладышенко А.А.</w:t>
      </w:r>
      <w:r w:rsidR="00B530C1" w:rsidRPr="00C272B0">
        <w:rPr>
          <w:rFonts w:ascii="Times New Roman" w:hAnsi="Times New Roman" w:cs="Times New Roman"/>
          <w:sz w:val="26"/>
          <w:szCs w:val="26"/>
        </w:rPr>
        <w:t xml:space="preserve">) опубликовать настоящее постановление на </w:t>
      </w:r>
      <w:r w:rsidRPr="00C272B0">
        <w:rPr>
          <w:rFonts w:ascii="Times New Roman" w:hAnsi="Times New Roman" w:cs="Times New Roman"/>
          <w:sz w:val="26"/>
          <w:szCs w:val="26"/>
        </w:rPr>
        <w:t>о</w:t>
      </w:r>
      <w:r w:rsidR="00B530C1" w:rsidRPr="00C272B0">
        <w:rPr>
          <w:rFonts w:ascii="Times New Roman" w:hAnsi="Times New Roman" w:cs="Times New Roman"/>
          <w:sz w:val="26"/>
          <w:szCs w:val="26"/>
        </w:rPr>
        <w:t xml:space="preserve">фициальном </w:t>
      </w:r>
      <w:r w:rsidRPr="00C272B0">
        <w:rPr>
          <w:rFonts w:ascii="Times New Roman" w:hAnsi="Times New Roman" w:cs="Times New Roman"/>
          <w:sz w:val="26"/>
          <w:szCs w:val="26"/>
        </w:rPr>
        <w:t xml:space="preserve">сайте Кировского городского поселения в сети интернет </w:t>
      </w:r>
      <w:r w:rsidRPr="00C272B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272B0">
        <w:rPr>
          <w:rFonts w:ascii="Times New Roman" w:hAnsi="Times New Roman" w:cs="Times New Roman"/>
          <w:sz w:val="26"/>
          <w:szCs w:val="26"/>
        </w:rPr>
        <w:t>.</w:t>
      </w:r>
      <w:r w:rsidRPr="00C272B0">
        <w:rPr>
          <w:rFonts w:ascii="Times New Roman" w:hAnsi="Times New Roman" w:cs="Times New Roman"/>
          <w:sz w:val="26"/>
          <w:szCs w:val="26"/>
          <w:lang w:val="en-US"/>
        </w:rPr>
        <w:t>primorsky</w:t>
      </w:r>
      <w:r w:rsidRPr="00C272B0">
        <w:rPr>
          <w:rFonts w:ascii="Times New Roman" w:hAnsi="Times New Roman" w:cs="Times New Roman"/>
          <w:sz w:val="26"/>
          <w:szCs w:val="26"/>
        </w:rPr>
        <w:t>-</w:t>
      </w:r>
      <w:r w:rsidRPr="00C272B0">
        <w:rPr>
          <w:rFonts w:ascii="Times New Roman" w:hAnsi="Times New Roman" w:cs="Times New Roman"/>
          <w:sz w:val="26"/>
          <w:szCs w:val="26"/>
          <w:lang w:val="en-US"/>
        </w:rPr>
        <w:t>kgp</w:t>
      </w:r>
      <w:r w:rsidRPr="00C272B0">
        <w:rPr>
          <w:rFonts w:ascii="Times New Roman" w:hAnsi="Times New Roman" w:cs="Times New Roman"/>
          <w:sz w:val="26"/>
          <w:szCs w:val="26"/>
        </w:rPr>
        <w:t>.</w:t>
      </w:r>
      <w:r w:rsidRPr="00C272B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530C1" w:rsidRPr="00C272B0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:rsidR="00701E97" w:rsidRPr="00C272B0" w:rsidRDefault="00B530C1" w:rsidP="00167AC5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701E97" w:rsidRPr="00C272B0" w:rsidRDefault="00B530C1" w:rsidP="00167AC5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line="233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167AC5" w:rsidRPr="00C272B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67AC5" w:rsidRPr="00C272B0" w:rsidRDefault="00167AC5" w:rsidP="00167AC5">
      <w:pPr>
        <w:pStyle w:val="1"/>
        <w:shd w:val="clear" w:color="auto" w:fill="auto"/>
        <w:ind w:left="9" w:right="529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7AC5" w:rsidRPr="00C272B0" w:rsidRDefault="00167AC5" w:rsidP="00167AC5">
      <w:pPr>
        <w:pStyle w:val="1"/>
        <w:shd w:val="clear" w:color="auto" w:fill="auto"/>
        <w:ind w:left="9" w:right="529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7AC5" w:rsidRPr="00C272B0" w:rsidRDefault="00167AC5" w:rsidP="00B1746B">
      <w:pPr>
        <w:pStyle w:val="1"/>
        <w:shd w:val="clear" w:color="auto" w:fill="auto"/>
        <w:ind w:left="9" w:right="26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167AC5" w:rsidRPr="00C272B0" w:rsidRDefault="00B1746B" w:rsidP="00167AC5">
      <w:pPr>
        <w:pStyle w:val="1"/>
        <w:shd w:val="clear" w:color="auto" w:fill="auto"/>
        <w:ind w:left="9" w:right="529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2B0">
        <w:rPr>
          <w:rFonts w:ascii="Times New Roman" w:hAnsi="Times New Roman" w:cs="Times New Roman"/>
          <w:sz w:val="26"/>
          <w:szCs w:val="26"/>
        </w:rPr>
        <w:t>г</w:t>
      </w:r>
      <w:r w:rsidR="00167AC5" w:rsidRPr="00C272B0">
        <w:rPr>
          <w:rFonts w:ascii="Times New Roman" w:hAnsi="Times New Roman" w:cs="Times New Roman"/>
          <w:sz w:val="26"/>
          <w:szCs w:val="26"/>
        </w:rPr>
        <w:t>лава администрации</w:t>
      </w:r>
    </w:p>
    <w:p w:rsidR="00701E97" w:rsidRPr="00C272B0" w:rsidRDefault="00167AC5" w:rsidP="00B1746B">
      <w:pPr>
        <w:pStyle w:val="1"/>
        <w:shd w:val="clear" w:color="auto" w:fill="auto"/>
        <w:ind w:left="9" w:right="417" w:firstLine="0"/>
        <w:jc w:val="both"/>
        <w:rPr>
          <w:rFonts w:ascii="Times New Roman" w:hAnsi="Times New Roman" w:cs="Times New Roman"/>
          <w:sz w:val="26"/>
          <w:szCs w:val="26"/>
        </w:rPr>
        <w:sectPr w:rsidR="00701E97" w:rsidRPr="00C272B0" w:rsidSect="00B1746B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 w:rsidRPr="00C272B0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                       С.В. </w:t>
      </w:r>
      <w:r w:rsidR="00B1746B" w:rsidRPr="00C272B0">
        <w:rPr>
          <w:rFonts w:ascii="Times New Roman" w:hAnsi="Times New Roman" w:cs="Times New Roman"/>
          <w:sz w:val="26"/>
          <w:szCs w:val="26"/>
        </w:rPr>
        <w:t>Коляда</w:t>
      </w:r>
      <w:r w:rsidRPr="00C27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E97" w:rsidRDefault="00701E97">
      <w:pPr>
        <w:spacing w:line="1" w:lineRule="exact"/>
      </w:pPr>
    </w:p>
    <w:p w:rsidR="00701E97" w:rsidRPr="00B1746B" w:rsidRDefault="00B530C1" w:rsidP="00167AC5">
      <w:pPr>
        <w:pStyle w:val="1"/>
        <w:framePr w:w="9101" w:h="1421" w:hRule="exact" w:wrap="none" w:vAnchor="page" w:hAnchor="page" w:x="1614" w:y="1169"/>
        <w:shd w:val="clear" w:color="auto" w:fill="auto"/>
        <w:ind w:left="38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746B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167AC5" w:rsidRPr="00B1746B" w:rsidRDefault="00B530C1" w:rsidP="00167AC5">
      <w:pPr>
        <w:pStyle w:val="1"/>
        <w:framePr w:w="9101" w:h="1421" w:hRule="exact" w:wrap="none" w:vAnchor="page" w:hAnchor="page" w:x="1614" w:y="1169"/>
        <w:shd w:val="clear" w:color="auto" w:fill="auto"/>
        <w:ind w:left="38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746B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701E97" w:rsidRPr="00B1746B" w:rsidRDefault="00B530C1" w:rsidP="00167AC5">
      <w:pPr>
        <w:pStyle w:val="1"/>
        <w:framePr w:w="9101" w:h="1421" w:hRule="exact" w:wrap="none" w:vAnchor="page" w:hAnchor="page" w:x="1614" w:y="1169"/>
        <w:shd w:val="clear" w:color="auto" w:fill="auto"/>
        <w:ind w:left="38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746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67AC5" w:rsidRPr="00B1746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67AC5" w:rsidRPr="00B1746B" w:rsidRDefault="00167AC5" w:rsidP="00167AC5">
      <w:pPr>
        <w:pStyle w:val="1"/>
        <w:framePr w:w="9101" w:h="1421" w:hRule="exact" w:wrap="none" w:vAnchor="page" w:hAnchor="page" w:x="1614" w:y="1169"/>
        <w:shd w:val="clear" w:color="auto" w:fill="auto"/>
        <w:ind w:left="38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746B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701E97" w:rsidRPr="00B1746B" w:rsidRDefault="00B530C1" w:rsidP="00167AC5">
      <w:pPr>
        <w:pStyle w:val="1"/>
        <w:framePr w:w="9101" w:h="1421" w:hRule="exact" w:wrap="none" w:vAnchor="page" w:hAnchor="page" w:x="1614" w:y="1169"/>
        <w:shd w:val="clear" w:color="auto" w:fill="auto"/>
        <w:tabs>
          <w:tab w:val="left" w:pos="6440"/>
        </w:tabs>
        <w:ind w:left="38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746B">
        <w:rPr>
          <w:rFonts w:ascii="Times New Roman" w:hAnsi="Times New Roman" w:cs="Times New Roman"/>
          <w:sz w:val="26"/>
          <w:szCs w:val="26"/>
        </w:rPr>
        <w:t>от «</w:t>
      </w:r>
      <w:r w:rsidR="00E37ED8">
        <w:rPr>
          <w:rFonts w:ascii="Times New Roman" w:hAnsi="Times New Roman" w:cs="Times New Roman"/>
          <w:sz w:val="26"/>
          <w:szCs w:val="26"/>
        </w:rPr>
        <w:t>25</w:t>
      </w:r>
      <w:r w:rsidRPr="00B1746B">
        <w:rPr>
          <w:rFonts w:ascii="Times New Roman" w:hAnsi="Times New Roman" w:cs="Times New Roman"/>
          <w:sz w:val="26"/>
          <w:szCs w:val="26"/>
        </w:rPr>
        <w:t xml:space="preserve"> </w:t>
      </w:r>
      <w:r w:rsidRPr="00B1746B">
        <w:rPr>
          <w:rFonts w:ascii="Times New Roman" w:hAnsi="Times New Roman" w:cs="Times New Roman"/>
          <w:i/>
          <w:iCs/>
          <w:sz w:val="26"/>
          <w:szCs w:val="26"/>
        </w:rPr>
        <w:t xml:space="preserve"> »</w:t>
      </w:r>
      <w:r w:rsidR="00E37ED8">
        <w:rPr>
          <w:rFonts w:ascii="Times New Roman" w:hAnsi="Times New Roman" w:cs="Times New Roman"/>
          <w:i/>
          <w:iCs/>
          <w:sz w:val="26"/>
          <w:szCs w:val="26"/>
        </w:rPr>
        <w:t xml:space="preserve">05  </w:t>
      </w:r>
      <w:r w:rsidRPr="00B1746B">
        <w:rPr>
          <w:rFonts w:ascii="Times New Roman" w:hAnsi="Times New Roman" w:cs="Times New Roman"/>
          <w:sz w:val="26"/>
          <w:szCs w:val="26"/>
        </w:rPr>
        <w:t>20</w:t>
      </w:r>
      <w:r w:rsidR="00167AC5" w:rsidRPr="00B1746B">
        <w:rPr>
          <w:rFonts w:ascii="Times New Roman" w:hAnsi="Times New Roman" w:cs="Times New Roman"/>
          <w:sz w:val="26"/>
          <w:szCs w:val="26"/>
        </w:rPr>
        <w:t>22</w:t>
      </w:r>
      <w:r w:rsidRPr="00B1746B">
        <w:rPr>
          <w:rFonts w:ascii="Times New Roman" w:hAnsi="Times New Roman" w:cs="Times New Roman"/>
          <w:sz w:val="26"/>
          <w:szCs w:val="26"/>
        </w:rPr>
        <w:t xml:space="preserve"> г. №</w:t>
      </w:r>
      <w:r w:rsidR="00E37ED8">
        <w:rPr>
          <w:rFonts w:ascii="Times New Roman" w:hAnsi="Times New Roman" w:cs="Times New Roman"/>
          <w:sz w:val="26"/>
          <w:szCs w:val="26"/>
        </w:rPr>
        <w:t>272</w:t>
      </w:r>
    </w:p>
    <w:p w:rsidR="00167AC5" w:rsidRPr="003D4611" w:rsidRDefault="00B530C1">
      <w:pPr>
        <w:pStyle w:val="a9"/>
        <w:framePr w:wrap="none" w:vAnchor="page" w:hAnchor="page" w:x="3279" w:y="3377"/>
        <w:shd w:val="clear" w:color="auto" w:fill="auto"/>
        <w:rPr>
          <w:rFonts w:ascii="Times New Roman" w:hAnsi="Times New Roman" w:cs="Times New Roman"/>
          <w:b/>
          <w:sz w:val="26"/>
          <w:szCs w:val="26"/>
        </w:rPr>
      </w:pPr>
      <w:r w:rsidRPr="003D4611">
        <w:rPr>
          <w:rFonts w:ascii="Times New Roman" w:hAnsi="Times New Roman" w:cs="Times New Roman"/>
          <w:b/>
          <w:sz w:val="26"/>
          <w:szCs w:val="26"/>
        </w:rPr>
        <w:t xml:space="preserve">Состав комиссии по топонимике </w:t>
      </w:r>
      <w:r w:rsidR="00167AC5" w:rsidRPr="003D4611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701E97" w:rsidRPr="00B1746B" w:rsidRDefault="00167AC5">
      <w:pPr>
        <w:pStyle w:val="a9"/>
        <w:framePr w:wrap="none" w:vAnchor="page" w:hAnchor="page" w:x="3279" w:y="3377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3D4611">
        <w:rPr>
          <w:rFonts w:ascii="Times New Roman" w:hAnsi="Times New Roman" w:cs="Times New Roman"/>
          <w:b/>
          <w:sz w:val="26"/>
          <w:szCs w:val="26"/>
        </w:rPr>
        <w:t xml:space="preserve">           Кировского городского поселения</w:t>
      </w:r>
      <w:r w:rsidR="00C272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1AE2" w:rsidRPr="00B1746B" w:rsidRDefault="00651AE2">
      <w:pPr>
        <w:pStyle w:val="a9"/>
        <w:framePr w:wrap="none" w:vAnchor="page" w:hAnchor="page" w:x="3279" w:y="3377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0"/>
        <w:gridCol w:w="4550"/>
      </w:tblGrid>
      <w:tr w:rsidR="00701E97" w:rsidRPr="00B1746B">
        <w:trPr>
          <w:trHeight w:hRule="exact" w:val="113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B530C1" w:rsidP="00E61FC6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651AE2" w:rsidRPr="00B1746B">
              <w:rPr>
                <w:rFonts w:ascii="Times New Roman" w:hAnsi="Times New Roman" w:cs="Times New Roman"/>
                <w:sz w:val="26"/>
                <w:szCs w:val="26"/>
              </w:rPr>
              <w:t>ляда С</w:t>
            </w:r>
            <w:r w:rsidR="00E61FC6">
              <w:rPr>
                <w:rFonts w:ascii="Times New Roman" w:hAnsi="Times New Roman" w:cs="Times New Roman"/>
                <w:sz w:val="26"/>
                <w:szCs w:val="26"/>
              </w:rPr>
              <w:t>ергей Викторович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B530C1" w:rsidP="00651AE2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 w:rsidR="00651AE2" w:rsidRPr="00B1746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Кировского городского поселения</w:t>
            </w:r>
          </w:p>
        </w:tc>
      </w:tr>
      <w:tr w:rsidR="00701E97" w:rsidRPr="00B1746B" w:rsidTr="00651AE2">
        <w:trPr>
          <w:trHeight w:hRule="exact" w:val="86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651AE2" w:rsidP="00E61FC6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Гладышенко А</w:t>
            </w:r>
            <w:r w:rsidR="00E61FC6">
              <w:rPr>
                <w:rFonts w:ascii="Times New Roman" w:hAnsi="Times New Roman" w:cs="Times New Roman"/>
                <w:sz w:val="26"/>
                <w:szCs w:val="26"/>
              </w:rPr>
              <w:t>лена Анатольевна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651AE2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Секретарь комиссии, начальник общего отдела администрации Кировского городского поселения</w:t>
            </w:r>
          </w:p>
        </w:tc>
      </w:tr>
      <w:tr w:rsidR="00701E97" w:rsidRPr="00B1746B">
        <w:trPr>
          <w:trHeight w:hRule="exact" w:val="28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B530C1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Члены комиссии 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97" w:rsidRPr="00B1746B" w:rsidRDefault="00701E97">
            <w:pPr>
              <w:framePr w:w="9101" w:h="11515" w:wrap="none" w:vAnchor="page" w:hAnchor="page" w:x="1614" w:y="39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E97" w:rsidRPr="00B1746B" w:rsidTr="00B1746B">
        <w:trPr>
          <w:trHeight w:hRule="exact" w:val="70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651AE2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Гежа С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ергей Геннадьевич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651AE2" w:rsidP="00651AE2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Директор МКУ «ХОЗУ администрации Кировского городского поселения»</w:t>
            </w:r>
          </w:p>
        </w:tc>
      </w:tr>
      <w:tr w:rsidR="00701E97" w:rsidRPr="00B1746B" w:rsidTr="00B1746B">
        <w:trPr>
          <w:trHeight w:hRule="exact" w:val="70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651AE2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Плохотнюк И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лья Анатольевич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651AE2" w:rsidP="00651AE2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Директор МКУ «ХОЗУ администрации Кировского городского поселения»</w:t>
            </w:r>
          </w:p>
        </w:tc>
      </w:tr>
      <w:tr w:rsidR="00701E97" w:rsidRPr="00B1746B" w:rsidTr="00B1746B">
        <w:trPr>
          <w:trHeight w:hRule="exact" w:val="11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B1746B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Шевелева Л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ариса Петровна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B1746B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Специалист по архитектуре и градостроительству МКУ «ХОЗУ администрации Кировского городского поселения</w:t>
            </w:r>
          </w:p>
        </w:tc>
      </w:tr>
      <w:tr w:rsidR="00701E97" w:rsidRPr="00B1746B" w:rsidTr="00B1746B">
        <w:trPr>
          <w:trHeight w:hRule="exact" w:val="70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B1746B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Воронин С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ергей Вячеславович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97" w:rsidRPr="00B1746B" w:rsidRDefault="00B1746B" w:rsidP="00B1746B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Председатель муниципального комитета Кировского городского поселения</w:t>
            </w:r>
          </w:p>
        </w:tc>
      </w:tr>
      <w:tr w:rsidR="00701E97" w:rsidRPr="00B1746B" w:rsidTr="00B1746B">
        <w:trPr>
          <w:trHeight w:hRule="exact" w:val="70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B1746B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Кращенко А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лександр Дмитриевич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B1746B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Депутат муниципального комитета Кировского городского поселения</w:t>
            </w:r>
          </w:p>
        </w:tc>
      </w:tr>
      <w:tr w:rsidR="00701E97" w:rsidRPr="00B1746B" w:rsidTr="00B1746B">
        <w:trPr>
          <w:trHeight w:hRule="exact" w:val="85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97" w:rsidRPr="00B1746B" w:rsidRDefault="00B1746B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Ярошенко Н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аталья Васильевна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B1746B" w:rsidP="00B1746B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организации пгт. Кировский Совета ветеранов Кировского района</w:t>
            </w:r>
          </w:p>
        </w:tc>
      </w:tr>
      <w:tr w:rsidR="00701E97" w:rsidRPr="00B1746B" w:rsidTr="004D7C7A">
        <w:trPr>
          <w:trHeight w:hRule="exact" w:val="71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E97" w:rsidRPr="00B1746B" w:rsidRDefault="00B1746B" w:rsidP="004D7C7A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Юрченко Л</w:t>
            </w:r>
            <w:r w:rsidR="004D7C7A">
              <w:rPr>
                <w:rFonts w:ascii="Times New Roman" w:hAnsi="Times New Roman" w:cs="Times New Roman"/>
                <w:sz w:val="26"/>
                <w:szCs w:val="26"/>
              </w:rPr>
              <w:t>юдмила Викторовна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97" w:rsidRPr="00B1746B" w:rsidRDefault="00B1746B">
            <w:pPr>
              <w:pStyle w:val="ab"/>
              <w:framePr w:w="9101" w:h="11515" w:wrap="none" w:vAnchor="page" w:hAnchor="page" w:x="1614" w:y="3944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46B">
              <w:rPr>
                <w:rFonts w:ascii="Times New Roman" w:hAnsi="Times New Roman" w:cs="Times New Roman"/>
                <w:sz w:val="26"/>
                <w:szCs w:val="26"/>
              </w:rPr>
              <w:t>Почетный житель Кировского городского поселения</w:t>
            </w:r>
          </w:p>
        </w:tc>
      </w:tr>
    </w:tbl>
    <w:p w:rsidR="00701E97" w:rsidRDefault="00701E97">
      <w:pPr>
        <w:spacing w:line="1" w:lineRule="exact"/>
        <w:sectPr w:rsidR="00701E97" w:rsidSect="00B1746B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701E97" w:rsidRDefault="00701E97">
      <w:pPr>
        <w:spacing w:line="1" w:lineRule="exact"/>
      </w:pPr>
    </w:p>
    <w:p w:rsidR="00701E97" w:rsidRDefault="00B530C1">
      <w:pPr>
        <w:pStyle w:val="a7"/>
        <w:framePr w:wrap="none" w:vAnchor="page" w:hAnchor="page" w:x="6195" w:y="661"/>
        <w:shd w:val="clear" w:color="auto" w:fill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</w:t>
      </w:r>
    </w:p>
    <w:p w:rsidR="00701E97" w:rsidRDefault="00701E97">
      <w:pPr>
        <w:spacing w:line="1" w:lineRule="exact"/>
      </w:pPr>
    </w:p>
    <w:p w:rsidR="00701E97" w:rsidRPr="004D7C7A" w:rsidRDefault="00B530C1" w:rsidP="003D4611">
      <w:pPr>
        <w:pStyle w:val="1"/>
        <w:shd w:val="clear" w:color="auto" w:fill="auto"/>
        <w:ind w:left="40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701E97" w:rsidRPr="004D7C7A" w:rsidRDefault="00B530C1" w:rsidP="003D4611">
      <w:pPr>
        <w:pStyle w:val="1"/>
        <w:shd w:val="clear" w:color="auto" w:fill="auto"/>
        <w:ind w:left="40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УТВЕРЖДЕНО</w:t>
      </w:r>
    </w:p>
    <w:p w:rsidR="00701E97" w:rsidRDefault="00B530C1" w:rsidP="003D4611">
      <w:pPr>
        <w:pStyle w:val="1"/>
        <w:shd w:val="clear" w:color="auto" w:fill="auto"/>
        <w:ind w:left="400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4D7C7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D4611" w:rsidRDefault="003D4611" w:rsidP="003D4611">
      <w:pPr>
        <w:pStyle w:val="1"/>
        <w:shd w:val="clear" w:color="auto" w:fill="auto"/>
        <w:ind w:left="400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3D4611" w:rsidRPr="004D7C7A" w:rsidRDefault="003D4611" w:rsidP="003D4611">
      <w:pPr>
        <w:pStyle w:val="1"/>
        <w:shd w:val="clear" w:color="auto" w:fill="auto"/>
        <w:ind w:left="400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E37ED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»___</w:t>
      </w:r>
      <w:r w:rsidR="00E37ED8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______ 2022 № </w:t>
      </w:r>
      <w:r w:rsidR="00E37ED8">
        <w:rPr>
          <w:rFonts w:ascii="Times New Roman" w:hAnsi="Times New Roman" w:cs="Times New Roman"/>
          <w:sz w:val="26"/>
          <w:szCs w:val="26"/>
        </w:rPr>
        <w:t>272</w:t>
      </w:r>
    </w:p>
    <w:p w:rsidR="00701E97" w:rsidRPr="004D7C7A" w:rsidRDefault="00701E97" w:rsidP="003D4611">
      <w:pPr>
        <w:rPr>
          <w:rFonts w:ascii="Times New Roman" w:hAnsi="Times New Roman" w:cs="Times New Roman"/>
          <w:sz w:val="26"/>
          <w:szCs w:val="26"/>
        </w:rPr>
      </w:pPr>
    </w:p>
    <w:p w:rsidR="00701E97" w:rsidRPr="003D4611" w:rsidRDefault="00B530C1" w:rsidP="003D4611">
      <w:pPr>
        <w:pStyle w:val="1"/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611">
        <w:rPr>
          <w:rFonts w:ascii="Times New Roman" w:hAnsi="Times New Roman" w:cs="Times New Roman"/>
          <w:b/>
          <w:sz w:val="26"/>
          <w:szCs w:val="26"/>
        </w:rPr>
        <w:t xml:space="preserve">Положение о комиссии по топонимике </w:t>
      </w:r>
      <w:r w:rsidR="003D4611" w:rsidRPr="003D4611">
        <w:rPr>
          <w:rFonts w:ascii="Times New Roman" w:hAnsi="Times New Roman" w:cs="Times New Roman"/>
          <w:b/>
          <w:sz w:val="26"/>
          <w:szCs w:val="26"/>
        </w:rPr>
        <w:t>администрации Кировского городского поселения</w:t>
      </w:r>
    </w:p>
    <w:p w:rsidR="00701E97" w:rsidRPr="004D7C7A" w:rsidRDefault="00B530C1" w:rsidP="003D461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26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2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Комиссия по топонимике </w:t>
      </w:r>
      <w:r w:rsidR="003D4611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 xml:space="preserve"> (далее - комиссия) создается в целях координации деятельности органов местного самоуправления, предприятий, учреждений, организаций, должностных лиц по формированию единого подхода к наименованию (переименованию) географических объектов, расположенных на территории </w:t>
      </w:r>
      <w:r w:rsidR="003D4611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>, упорядочению употребления топонимических названий, восстановлению исторических названий и переименований, а также по их сохранению.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28"/>
        </w:tabs>
        <w:spacing w:after="2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</w:t>
      </w:r>
      <w:r w:rsidR="003D4611">
        <w:rPr>
          <w:rFonts w:ascii="Times New Roman" w:hAnsi="Times New Roman" w:cs="Times New Roman"/>
          <w:sz w:val="26"/>
          <w:szCs w:val="26"/>
        </w:rPr>
        <w:t>федеральными законами Российской Федерации</w:t>
      </w:r>
      <w:r w:rsidR="00123065">
        <w:rPr>
          <w:rFonts w:ascii="Times New Roman" w:hAnsi="Times New Roman" w:cs="Times New Roman"/>
          <w:sz w:val="26"/>
          <w:szCs w:val="26"/>
        </w:rPr>
        <w:t xml:space="preserve">, </w:t>
      </w:r>
      <w:r w:rsidR="003D4611">
        <w:rPr>
          <w:rFonts w:ascii="Times New Roman" w:hAnsi="Times New Roman" w:cs="Times New Roman"/>
          <w:sz w:val="26"/>
          <w:szCs w:val="26"/>
        </w:rPr>
        <w:t>нормативными правовыми актами Приморского края</w:t>
      </w:r>
      <w:r w:rsidRPr="004D7C7A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12306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701E97" w:rsidRPr="004D7C7A" w:rsidRDefault="00B530C1" w:rsidP="003D4611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26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Основные задачи.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формирование единого подхода к наименованию географических объектов, расположенных на территории </w:t>
      </w:r>
      <w:r w:rsidR="0012306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>, упорядочению употребления топонимических названий, восстановлению исторических названий и переименований, а также по их сохранению;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формирование предложений о наименовании (переименовании) элементов улично-дорожной сети и элементов планировочной структуры на территории </w:t>
      </w:r>
      <w:r w:rsidR="0012306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 xml:space="preserve"> (далее - наименование (переименование) территорий);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подготовка заключений о целесообразности (нецелесообразности) увековечения памяти выдающихся государственных и общественных деятелей, представителей науки, культуры, искусства и других выдающихся личностей в наименовании (переименовании) территорий;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after="2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полное, своевременное и объективное рассмотрение поступающих от органов государственной власти, местного самоуправления, государственных учреждений, общественных организаций и иных юридических лиц, а также от граждан и инициативных групп граждан обращений с предложениями о наименовании (переименовании) территорий; об увековечении памяти выдающихся личностей в наименовании (переименовании) территорий.</w:t>
      </w:r>
    </w:p>
    <w:p w:rsidR="00701E97" w:rsidRPr="004D7C7A" w:rsidRDefault="00B530C1" w:rsidP="003D4611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26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Полномочия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Комиссия осуществляет следующие полномочия: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рассматривает обращения с предложениями о наименовании (переименовании) территорий;</w:t>
      </w:r>
    </w:p>
    <w:p w:rsidR="00701E97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рассматривает обращения с предложениями об увековечении памяти </w:t>
      </w:r>
      <w:r w:rsidRPr="004D7C7A">
        <w:rPr>
          <w:rFonts w:ascii="Times New Roman" w:hAnsi="Times New Roman" w:cs="Times New Roman"/>
          <w:sz w:val="26"/>
          <w:szCs w:val="26"/>
        </w:rPr>
        <w:lastRenderedPageBreak/>
        <w:t>выдающихся личностей в наименовании (переименовании) территорий;</w:t>
      </w:r>
    </w:p>
    <w:p w:rsidR="00701E97" w:rsidRPr="004D7C7A" w:rsidRDefault="00701E97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701E97" w:rsidRPr="004D7C7A" w:rsidRDefault="00B530C1">
      <w:pPr>
        <w:pStyle w:val="a7"/>
        <w:framePr w:wrap="none" w:vAnchor="page" w:hAnchor="page" w:x="6153" w:y="663"/>
        <w:shd w:val="clear" w:color="auto" w:fill="auto"/>
        <w:rPr>
          <w:sz w:val="26"/>
          <w:szCs w:val="26"/>
        </w:rPr>
      </w:pPr>
      <w:r w:rsidRPr="004D7C7A">
        <w:rPr>
          <w:rFonts w:eastAsia="Cambria"/>
          <w:sz w:val="26"/>
          <w:szCs w:val="26"/>
        </w:rPr>
        <w:t>2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рассматривает другие обращения (письма, запросы), поступающие от органов государственной власти, органов местного самоуправления, государственных учреждений, общественных организаций, юридических лиц и граждан;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запрашивает в установленном порядке у органов местного самоуправления, граждан, учреждений, предприятий и организаций независимо от их организационно-правовых форм графические материалы на намеченные для наименования (переименования) территории и иную необходимую информацию по вопросам, входящим в полномочия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приглашает, в случае необходимости, на свои заседания руководителей и сотрудников органов местного самоуправления,  представителей общественных организаций и других заинтересованных лиц по вопросам, рассматриваемым на заседаниях комиссии;</w:t>
      </w:r>
    </w:p>
    <w:p w:rsidR="00701E97" w:rsidRPr="004D7C7A" w:rsidRDefault="00123065" w:rsidP="0012306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B530C1" w:rsidRPr="004D7C7A">
        <w:rPr>
          <w:rFonts w:ascii="Times New Roman" w:hAnsi="Times New Roman" w:cs="Times New Roman"/>
          <w:sz w:val="26"/>
          <w:szCs w:val="26"/>
        </w:rPr>
        <w:t>готовит заключения с предложениями о наименовании (переименовании) территорий;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готовит заключения о целесообразности (нецелесообразности) увековечения памяти выдающихся личностей в наименовании (переименовании) территорий;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вносит на рассмотрение в представительный орган </w:t>
      </w:r>
      <w:r w:rsidR="0012306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 xml:space="preserve"> предложения о наименовании (переименовании) территорий, о целесообразности (нецелесообразности) увековечения памяти выдающихся личностей в наименовании (переименовании) территорий.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356"/>
        </w:tabs>
        <w:spacing w:after="2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Предложения комиссии о наименовании (переименовании) территорий, о целесообразности (нецелесообразности) увековечения памяти выдающихся личностей в наименовании (переименовании) территорий носят рекомендательный характер.</w:t>
      </w:r>
    </w:p>
    <w:p w:rsidR="00701E97" w:rsidRPr="004D7C7A" w:rsidRDefault="00B530C1" w:rsidP="003D4611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26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Рекомендации к деятельности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35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При обсуждении вопросов о наименовании (переименовании) территорий следует учитывать, что наименования территорий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356"/>
        </w:tabs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При обсуждении вопросов о наименовании (переименовании) территорий в честь выдающихся личностей предпочтение следует отдавать выдающимся личностям, чья деятельность заслуживает широкого признания, внесшим значительный вклад в становление и развитие </w:t>
      </w:r>
      <w:r w:rsidR="00123065">
        <w:rPr>
          <w:rFonts w:ascii="Times New Roman" w:hAnsi="Times New Roman" w:cs="Times New Roman"/>
          <w:sz w:val="26"/>
          <w:szCs w:val="26"/>
        </w:rPr>
        <w:t>территории 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>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В ходе обсуждения вопросов об увековечении памяти выдающейся личности при наименовании (переименовании) территорий следует учитывать наличие (или отсутствие) других форм увековечения памяти одной и той же личности.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Обращения с предложениями о наименовании (переименовании) территорий и об увековечения памяти выдающихся личностей в наименовании (переименовании) территорий, поступающие в адрес комиссии, должны отвечать следующим требованиям: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обращения принимаются в письменной форме, в форме электронного документа;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обращения принимаются от органов государственной власти, местного самоуправления, государственных учреждений, общественных организаций и</w:t>
      </w:r>
    </w:p>
    <w:p w:rsidR="00701E97" w:rsidRPr="004D7C7A" w:rsidRDefault="00701E97">
      <w:pPr>
        <w:spacing w:line="1" w:lineRule="exact"/>
        <w:rPr>
          <w:rFonts w:ascii="Times New Roman" w:hAnsi="Times New Roman" w:cs="Times New Roman"/>
          <w:sz w:val="26"/>
          <w:szCs w:val="26"/>
        </w:rPr>
        <w:sectPr w:rsidR="00701E97" w:rsidRPr="004D7C7A" w:rsidSect="00B1746B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701E97" w:rsidRPr="004D7C7A" w:rsidRDefault="00701E97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701E97" w:rsidRPr="004D7C7A" w:rsidRDefault="00B530C1">
      <w:pPr>
        <w:pStyle w:val="a7"/>
        <w:framePr w:wrap="none" w:vAnchor="page" w:hAnchor="page" w:x="6165" w:y="702"/>
        <w:shd w:val="clear" w:color="auto" w:fill="auto"/>
        <w:rPr>
          <w:sz w:val="26"/>
          <w:szCs w:val="26"/>
        </w:rPr>
      </w:pPr>
      <w:r w:rsidRPr="004D7C7A">
        <w:rPr>
          <w:rFonts w:eastAsia="Cambria"/>
          <w:sz w:val="26"/>
          <w:szCs w:val="26"/>
        </w:rPr>
        <w:t>3</w:t>
      </w:r>
    </w:p>
    <w:p w:rsidR="00701E97" w:rsidRPr="004D7C7A" w:rsidRDefault="00B530C1" w:rsidP="003D4611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иных юридических лиц, а также от граждан и инициативных групп граждан. В заявлении должны быть указаны фамилии, имена и отчества, почтовые адреса и номера телефонов обратившихся граждан;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45"/>
        </w:tabs>
        <w:spacing w:after="2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обращения с предложениями об увековечении памяти выдающихся личностей должны содержать краткую справку о жизни и деятельности лица, имя которого предлагается увековечить. К обращению прилагаются копии архивных и других документов, подтверждающих достоверность события или заслуги лица, имя которого предлагается увековечить.</w:t>
      </w:r>
    </w:p>
    <w:p w:rsidR="00701E97" w:rsidRPr="004D7C7A" w:rsidRDefault="00B530C1" w:rsidP="003D4611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  <w:spacing w:after="26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Состав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6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Комиссия формируется постановлением </w:t>
      </w:r>
      <w:r w:rsidR="00123065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 xml:space="preserve"> в составе председателя комиссии,  секретаря и членов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Комиссия формируется из представителей органов местного самоуправления, специалистов в области градостроительства, культуры, истории и культурного наследия, образования,  представителей общественных организаций.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after="2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Изменения в состав комиссии вносятся постановлением </w:t>
      </w:r>
      <w:r w:rsidR="00123065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>.</w:t>
      </w:r>
    </w:p>
    <w:p w:rsidR="00701E97" w:rsidRPr="004D7C7A" w:rsidRDefault="00B530C1" w:rsidP="003D4611">
      <w:pPr>
        <w:pStyle w:val="1"/>
        <w:numPr>
          <w:ilvl w:val="0"/>
          <w:numId w:val="2"/>
        </w:numPr>
        <w:shd w:val="clear" w:color="auto" w:fill="auto"/>
        <w:tabs>
          <w:tab w:val="left" w:pos="345"/>
        </w:tabs>
        <w:spacing w:after="26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Полномочия членов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принимает решение о проведении заседания комиссии, определяет дату, время, место проведения и повестку дня заседаний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председательствует на заседаниях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3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подписывает заключения комиссии, протоколы заседаний, ответы на обращения, поступившие в адрес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дает поручения в рамках своих полномочий членам комиссии;</w:t>
      </w:r>
    </w:p>
    <w:p w:rsidR="00701E97" w:rsidRPr="004D7C7A" w:rsidRDefault="00123065" w:rsidP="0012306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B530C1" w:rsidRPr="004D7C7A">
        <w:rPr>
          <w:rFonts w:ascii="Times New Roman" w:hAnsi="Times New Roman" w:cs="Times New Roman"/>
          <w:sz w:val="26"/>
          <w:szCs w:val="26"/>
        </w:rPr>
        <w:t xml:space="preserve">представляет комиссию в отношениях с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B530C1" w:rsidRPr="004D7C7A">
        <w:rPr>
          <w:rFonts w:ascii="Times New Roman" w:hAnsi="Times New Roman" w:cs="Times New Roman"/>
          <w:sz w:val="26"/>
          <w:szCs w:val="26"/>
        </w:rPr>
        <w:t xml:space="preserve">осударственными органами </w:t>
      </w:r>
      <w:r>
        <w:rPr>
          <w:rFonts w:ascii="Times New Roman" w:hAnsi="Times New Roman" w:cs="Times New Roman"/>
          <w:sz w:val="26"/>
          <w:szCs w:val="26"/>
        </w:rPr>
        <w:t>Приморского края</w:t>
      </w:r>
      <w:r w:rsidR="00B530C1" w:rsidRPr="004D7C7A">
        <w:rPr>
          <w:rFonts w:ascii="Times New Roman" w:hAnsi="Times New Roman" w:cs="Times New Roman"/>
          <w:sz w:val="26"/>
          <w:szCs w:val="26"/>
        </w:rPr>
        <w:t>, органами местного самоуправления, организациями и гражданами по вопросам, относящимся к деятельности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готовит повестку и материалы к заседаниям комиссии, проекты заключений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3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информирует членов комиссии о месте и времени проведения комиссии, повестке очередного заседания комиссии;</w:t>
      </w:r>
    </w:p>
    <w:p w:rsidR="00701E97" w:rsidRPr="004D7C7A" w:rsidRDefault="00B530C1" w:rsidP="003D4611">
      <w:pPr>
        <w:pStyle w:val="1"/>
        <w:shd w:val="clear" w:color="auto" w:fill="auto"/>
        <w:ind w:firstLine="118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обеспечивает членов комиссии необходимыми справочно</w:t>
      </w:r>
      <w:r w:rsidRPr="004D7C7A">
        <w:rPr>
          <w:rFonts w:ascii="Times New Roman" w:hAnsi="Times New Roman" w:cs="Times New Roman"/>
          <w:sz w:val="26"/>
          <w:szCs w:val="26"/>
        </w:rPr>
        <w:softHyphen/>
        <w:t>информационными материалами;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ведет учет присутствия членов комиссии на ее заседаниях;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ведет подсчет голосов при голосовании;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ведет и оформляет протоколы заседаний;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готовит ответы на обращения, поступившие в адрес комиссии;</w:t>
      </w:r>
    </w:p>
    <w:p w:rsidR="00701E97" w:rsidRPr="004D7C7A" w:rsidRDefault="00B530C1" w:rsidP="003D4611">
      <w:pPr>
        <w:pStyle w:val="1"/>
        <w:numPr>
          <w:ilvl w:val="0"/>
          <w:numId w:val="3"/>
        </w:numPr>
        <w:shd w:val="clear" w:color="auto" w:fill="auto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размещает на сайте органов местного самоуправления информацию о деятельности комиссии.</w:t>
      </w:r>
    </w:p>
    <w:p w:rsidR="00701E97" w:rsidRPr="004D7C7A" w:rsidRDefault="00B530C1" w:rsidP="003D4611">
      <w:pPr>
        <w:pStyle w:val="1"/>
        <w:numPr>
          <w:ilvl w:val="1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01E97" w:rsidRPr="004D7C7A" w:rsidRDefault="00701E97">
      <w:pPr>
        <w:spacing w:line="1" w:lineRule="exact"/>
        <w:rPr>
          <w:rFonts w:ascii="Times New Roman" w:hAnsi="Times New Roman" w:cs="Times New Roman"/>
          <w:sz w:val="26"/>
          <w:szCs w:val="26"/>
        </w:rPr>
        <w:sectPr w:rsidR="00701E97" w:rsidRPr="004D7C7A" w:rsidSect="00B1746B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701E97" w:rsidRPr="004D7C7A" w:rsidRDefault="00701E97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701E97" w:rsidRPr="004D7C7A" w:rsidRDefault="00B530C1">
      <w:pPr>
        <w:pStyle w:val="a7"/>
        <w:framePr w:wrap="none" w:vAnchor="page" w:hAnchor="page" w:x="6163" w:y="678"/>
        <w:shd w:val="clear" w:color="auto" w:fill="auto"/>
        <w:rPr>
          <w:sz w:val="26"/>
          <w:szCs w:val="26"/>
        </w:rPr>
      </w:pPr>
      <w:r w:rsidRPr="004D7C7A">
        <w:rPr>
          <w:rFonts w:eastAsia="Cambria"/>
          <w:sz w:val="26"/>
          <w:szCs w:val="26"/>
        </w:rPr>
        <w:t>4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непосредственно участвуют в заседаниях комиссии;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вносят предложения по организации деятельности комиссии, плану работы комиссии, повестке заседаний и порядку обсуждения вопросов;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участвуют в подготовке материалов к заседаниям комиссии, а также проектов заключений.</w:t>
      </w:r>
    </w:p>
    <w:p w:rsidR="00701E97" w:rsidRPr="004D7C7A" w:rsidRDefault="00B530C1" w:rsidP="00490006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Председатель комиссии и остальные члены комиссии осуществляют деятельность на общественных началах.</w:t>
      </w:r>
    </w:p>
    <w:p w:rsidR="00701E97" w:rsidRPr="004D7C7A" w:rsidRDefault="00B530C1" w:rsidP="00490006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24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Порядок работы комиссии.</w:t>
      </w:r>
    </w:p>
    <w:p w:rsidR="00701E97" w:rsidRPr="004D7C7A" w:rsidRDefault="00B530C1" w:rsidP="00490006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Работа комиссии осуществляется в соответствии с данным положением.</w:t>
      </w:r>
    </w:p>
    <w:p w:rsidR="00701E97" w:rsidRPr="004D7C7A" w:rsidRDefault="00B530C1" w:rsidP="00490006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Поступившие в адрес комиссии обращения с предложениями о наименовании (переименовании) территорий, об увековечении памяти выдающихся личностей, а также другие обращения (письма, запросы) рассматриваются на заседаниях комиссии.</w:t>
      </w:r>
    </w:p>
    <w:p w:rsidR="00701E97" w:rsidRPr="004D7C7A" w:rsidRDefault="00B530C1" w:rsidP="00490006">
      <w:pPr>
        <w:pStyle w:val="1"/>
        <w:numPr>
          <w:ilvl w:val="1"/>
          <w:numId w:val="2"/>
        </w:numPr>
        <w:shd w:val="clear" w:color="auto" w:fill="auto"/>
        <w:tabs>
          <w:tab w:val="left" w:pos="147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 xml:space="preserve">Утвержденные комиссией предложения о наименовании (переименовании) территорий вносятся на рассмотрение в представительный орган </w:t>
      </w:r>
      <w:r w:rsidR="0012306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D7C7A">
        <w:rPr>
          <w:rFonts w:ascii="Times New Roman" w:hAnsi="Times New Roman" w:cs="Times New Roman"/>
          <w:sz w:val="26"/>
          <w:szCs w:val="26"/>
        </w:rPr>
        <w:t>.</w:t>
      </w:r>
    </w:p>
    <w:p w:rsidR="00701E97" w:rsidRPr="004D7C7A" w:rsidRDefault="00B530C1" w:rsidP="00490006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Порядок проведения заседаний комиссии: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</w:t>
      </w:r>
      <w:r w:rsidR="00490006">
        <w:rPr>
          <w:rFonts w:ascii="Times New Roman" w:hAnsi="Times New Roman" w:cs="Times New Roman"/>
          <w:sz w:val="26"/>
          <w:szCs w:val="26"/>
        </w:rPr>
        <w:t>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проведения, а также повестка дня и материалы заседания комиссии направляются членам комиссии секретарем не менее чем за 10 дней до дня заседания комиссии посредством связи, удобной для каждого члена комиссии (электронный документооборот, направление почтового отправления с уведомлением о вручении почтового отправления, факсограмма, электронная почта и т.д.);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члены комиссии принимают личное участие в заседаниях, высказывают мнения, участвуют в дискуссиях, вносят предложения по обсуждаемым вопросам.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заседания комиссии считаются правомочными, если на них присутствует не менее половины от общего числа членов комиссии;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заключения комиссии принимаются большинством голосов от числа участвующих в заседании;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при равенстве числа голосов членов комиссии голос председателя комиссии является решающим;</w:t>
      </w:r>
    </w:p>
    <w:p w:rsidR="00701E97" w:rsidRPr="004D7C7A" w:rsidRDefault="00B530C1" w:rsidP="00490006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заседания комиссии оформляются протоколами. В протоколе указывается повестка дня заседания, количество членов комиссии, присутствующих на заседании, фамилия и должность докладчика и содокладчика по каждому вопросу, перечень всех принятых заключений комиссии с указанием результатов голосования.</w:t>
      </w:r>
    </w:p>
    <w:p w:rsidR="00701E97" w:rsidRPr="004D7C7A" w:rsidRDefault="00B530C1" w:rsidP="00490006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7C7A">
        <w:rPr>
          <w:rFonts w:ascii="Times New Roman" w:hAnsi="Times New Roman" w:cs="Times New Roman"/>
          <w:sz w:val="26"/>
          <w:szCs w:val="26"/>
        </w:rPr>
        <w:t>Заключения комиссии, протоколы заседаний комиссии хранятся у секретаря комиссии.</w:t>
      </w:r>
    </w:p>
    <w:p w:rsidR="00701E97" w:rsidRPr="004D7C7A" w:rsidRDefault="00701E97" w:rsidP="00490006">
      <w:pPr>
        <w:pStyle w:val="1"/>
        <w:shd w:val="clear" w:color="auto" w:fill="auto"/>
        <w:ind w:left="14" w:right="6053" w:firstLine="0"/>
        <w:rPr>
          <w:rFonts w:ascii="Times New Roman" w:hAnsi="Times New Roman" w:cs="Times New Roman"/>
          <w:sz w:val="26"/>
          <w:szCs w:val="26"/>
        </w:rPr>
      </w:pPr>
    </w:p>
    <w:sectPr w:rsidR="00701E97" w:rsidRPr="004D7C7A" w:rsidSect="00B1746B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7E" w:rsidRDefault="0078587E" w:rsidP="00701E97">
      <w:r>
        <w:separator/>
      </w:r>
    </w:p>
  </w:endnote>
  <w:endnote w:type="continuationSeparator" w:id="1">
    <w:p w:rsidR="0078587E" w:rsidRDefault="0078587E" w:rsidP="0070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7E" w:rsidRDefault="0078587E"/>
  </w:footnote>
  <w:footnote w:type="continuationSeparator" w:id="1">
    <w:p w:rsidR="0078587E" w:rsidRDefault="007858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DCD"/>
    <w:multiLevelType w:val="multilevel"/>
    <w:tmpl w:val="51E2B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818D4"/>
    <w:multiLevelType w:val="multilevel"/>
    <w:tmpl w:val="5038F4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C5F32"/>
    <w:multiLevelType w:val="multilevel"/>
    <w:tmpl w:val="A25C15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1E97"/>
    <w:rsid w:val="00123065"/>
    <w:rsid w:val="00167AC5"/>
    <w:rsid w:val="003C72A8"/>
    <w:rsid w:val="003D4611"/>
    <w:rsid w:val="00490006"/>
    <w:rsid w:val="004D7C7A"/>
    <w:rsid w:val="005F3A0F"/>
    <w:rsid w:val="00651AE2"/>
    <w:rsid w:val="00701E97"/>
    <w:rsid w:val="0078587E"/>
    <w:rsid w:val="007F6C68"/>
    <w:rsid w:val="00B1746B"/>
    <w:rsid w:val="00B530C1"/>
    <w:rsid w:val="00B62752"/>
    <w:rsid w:val="00C272B0"/>
    <w:rsid w:val="00E37ED8"/>
    <w:rsid w:val="00E6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E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0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0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701E97"/>
    <w:rPr>
      <w:rFonts w:ascii="Arial" w:eastAsia="Arial" w:hAnsi="Arial" w:cs="Arial"/>
      <w:b w:val="0"/>
      <w:bCs w:val="0"/>
      <w:i/>
      <w:iCs/>
      <w:smallCaps w:val="0"/>
      <w:strike w:val="0"/>
      <w:color w:val="8C93E6"/>
      <w:sz w:val="14"/>
      <w:szCs w:val="14"/>
      <w:u w:val="none"/>
    </w:rPr>
  </w:style>
  <w:style w:type="character" w:customStyle="1" w:styleId="a5">
    <w:name w:val="Основной текст_"/>
    <w:basedOn w:val="a0"/>
    <w:link w:val="1"/>
    <w:rsid w:val="00701E9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0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sid w:val="00701E9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sid w:val="00701E9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701E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701E97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01E97"/>
    <w:pPr>
      <w:shd w:val="clear" w:color="auto" w:fill="FFFFFF"/>
      <w:spacing w:line="235" w:lineRule="auto"/>
    </w:pPr>
    <w:rPr>
      <w:rFonts w:ascii="Arial" w:eastAsia="Arial" w:hAnsi="Arial" w:cs="Arial"/>
      <w:i/>
      <w:iCs/>
      <w:color w:val="8C93E6"/>
      <w:sz w:val="14"/>
      <w:szCs w:val="14"/>
    </w:rPr>
  </w:style>
  <w:style w:type="paragraph" w:customStyle="1" w:styleId="1">
    <w:name w:val="Основной текст1"/>
    <w:basedOn w:val="a"/>
    <w:link w:val="a5"/>
    <w:rsid w:val="00701E97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a7">
    <w:name w:val="Колонтитул"/>
    <w:basedOn w:val="a"/>
    <w:link w:val="a6"/>
    <w:rsid w:val="00701E97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Подпись к таблице"/>
    <w:basedOn w:val="a"/>
    <w:link w:val="a8"/>
    <w:rsid w:val="00701E97"/>
    <w:pPr>
      <w:shd w:val="clear" w:color="auto" w:fill="FFFFFF"/>
    </w:pPr>
    <w:rPr>
      <w:rFonts w:ascii="Arial" w:eastAsia="Arial" w:hAnsi="Arial" w:cs="Arial"/>
    </w:rPr>
  </w:style>
  <w:style w:type="paragraph" w:customStyle="1" w:styleId="ab">
    <w:name w:val="Другое"/>
    <w:basedOn w:val="a"/>
    <w:link w:val="aa"/>
    <w:rsid w:val="00701E97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167A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AC5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C272B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adm20</cp:lastModifiedBy>
  <cp:revision>7</cp:revision>
  <cp:lastPrinted>2022-05-27T04:10:00Z</cp:lastPrinted>
  <dcterms:created xsi:type="dcterms:W3CDTF">2022-05-26T06:39:00Z</dcterms:created>
  <dcterms:modified xsi:type="dcterms:W3CDTF">2022-05-31T00:54:00Z</dcterms:modified>
</cp:coreProperties>
</file>